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A1" w:rsidRPr="00FD54A1" w:rsidRDefault="00FD54A1" w:rsidP="00FD54A1">
      <w:pPr>
        <w:spacing w:line="360" w:lineRule="auto"/>
        <w:rPr>
          <w:b/>
        </w:rPr>
      </w:pPr>
      <w:r w:rsidRPr="00FD54A1">
        <w:rPr>
          <w:b/>
        </w:rPr>
        <w:t>Pasqua</w:t>
      </w:r>
    </w:p>
    <w:p w:rsidR="00FD54A1" w:rsidRDefault="00FD54A1" w:rsidP="00FD54A1">
      <w:pPr>
        <w:spacing w:line="360" w:lineRule="auto"/>
        <w:rPr>
          <w:b/>
        </w:rPr>
      </w:pPr>
    </w:p>
    <w:p w:rsidR="00FD54A1" w:rsidRPr="00FD54A1" w:rsidRDefault="00FD54A1" w:rsidP="00FD54A1">
      <w:pPr>
        <w:spacing w:line="360" w:lineRule="auto"/>
      </w:pPr>
      <w:r w:rsidRPr="00FD54A1">
        <w:rPr>
          <w:b/>
        </w:rPr>
        <w:t>«Cristo vive e ti vuole vivo»</w:t>
      </w:r>
      <w:r w:rsidRPr="00FD54A1">
        <w:t>, così inizia l’esortazione del Papa rivolta ai giovani e a tutto il popolo di Dio, e quindi rivolta a ciascuno di noi.</w:t>
      </w:r>
    </w:p>
    <w:p w:rsidR="00FD54A1" w:rsidRPr="00FD54A1" w:rsidRDefault="00FD54A1" w:rsidP="00FD54A1">
      <w:pPr>
        <w:spacing w:line="360" w:lineRule="auto"/>
      </w:pPr>
      <w:r w:rsidRPr="00FD54A1">
        <w:rPr>
          <w:b/>
        </w:rPr>
        <w:t>1. VIVE. È l’annuncio della Pasqua</w:t>
      </w:r>
      <w:r w:rsidRPr="00FD54A1">
        <w:t xml:space="preserve">, è il centro della fede. È un verbo </w:t>
      </w:r>
      <w:r w:rsidRPr="00FD54A1">
        <w:rPr>
          <w:b/>
        </w:rPr>
        <w:t>al presente</w:t>
      </w:r>
      <w:r w:rsidRPr="00FD54A1">
        <w:t xml:space="preserve"> perché </w:t>
      </w:r>
      <w:r w:rsidRPr="00FD54A1">
        <w:rPr>
          <w:b/>
        </w:rPr>
        <w:t>oggi Egli è vivo</w:t>
      </w:r>
      <w:r w:rsidRPr="00FD54A1">
        <w:t xml:space="preserve">, la sua risurrezione è attuale. Lui è uscito da quel sepolcro e non vi entra più, passano gli anni, passano i secoli, passa la storia, </w:t>
      </w:r>
      <w:r w:rsidRPr="00FD54A1">
        <w:rPr>
          <w:b/>
        </w:rPr>
        <w:t>Cristo vive in eterno</w:t>
      </w:r>
      <w:r w:rsidRPr="00FD54A1">
        <w:t>.</w:t>
      </w:r>
    </w:p>
    <w:p w:rsidR="00FD54A1" w:rsidRDefault="00FD54A1" w:rsidP="00FD54A1">
      <w:pPr>
        <w:spacing w:line="360" w:lineRule="auto"/>
      </w:pPr>
    </w:p>
    <w:p w:rsidR="00FD54A1" w:rsidRPr="00FD54A1" w:rsidRDefault="00FD54A1" w:rsidP="00FD54A1">
      <w:pPr>
        <w:spacing w:line="360" w:lineRule="auto"/>
      </w:pPr>
      <w:r w:rsidRPr="00FD54A1">
        <w:t xml:space="preserve">2. E </w:t>
      </w:r>
      <w:r w:rsidRPr="00FD54A1">
        <w:rPr>
          <w:b/>
        </w:rPr>
        <w:t>vuole che anche noi viviamo</w:t>
      </w:r>
      <w:r w:rsidRPr="00FD54A1">
        <w:t>, cioè il Signore ci ha chiamati a uscire dal fonte battesimale per essere pure noi dei risorti, dei viventi in questo mondo, in questa storia.</w:t>
      </w:r>
    </w:p>
    <w:p w:rsidR="00FD54A1" w:rsidRDefault="00FD54A1" w:rsidP="00FD54A1">
      <w:pPr>
        <w:spacing w:line="360" w:lineRule="auto"/>
        <w:rPr>
          <w:b/>
        </w:rPr>
      </w:pPr>
    </w:p>
    <w:p w:rsidR="00FD54A1" w:rsidRPr="00FD54A1" w:rsidRDefault="00FD54A1" w:rsidP="00FD54A1">
      <w:pPr>
        <w:spacing w:line="360" w:lineRule="auto"/>
      </w:pPr>
      <w:r w:rsidRPr="00FD54A1">
        <w:rPr>
          <w:b/>
        </w:rPr>
        <w:t>3. Come si vede che uno è vivo?</w:t>
      </w:r>
      <w:r w:rsidRPr="00FD54A1">
        <w:t xml:space="preserve"> Guardando Gesù lo si capisce subito.</w:t>
      </w:r>
    </w:p>
    <w:p w:rsidR="00FD54A1" w:rsidRPr="00FD54A1" w:rsidRDefault="00FD54A1" w:rsidP="00FD54A1">
      <w:pPr>
        <w:spacing w:line="360" w:lineRule="auto"/>
      </w:pPr>
      <w:r w:rsidRPr="00FD54A1">
        <w:t xml:space="preserve">- </w:t>
      </w:r>
      <w:r w:rsidRPr="00FD54A1">
        <w:rPr>
          <w:b/>
        </w:rPr>
        <w:t>Ogni persona che Lui incontra,</w:t>
      </w:r>
      <w:r w:rsidRPr="00FD54A1">
        <w:t xml:space="preserve"> nel giorno di Pasqua e lungo i secoli, </w:t>
      </w:r>
      <w:r w:rsidRPr="00FD54A1">
        <w:rPr>
          <w:b/>
        </w:rPr>
        <w:t>rialza la testa, ha il cuore pieno di gioia e di speranza</w:t>
      </w:r>
      <w:r w:rsidRPr="00FD54A1">
        <w:t>. Nei Vangeli di questi giorni vedremo come Lui vivente dà vita:</w:t>
      </w:r>
    </w:p>
    <w:p w:rsidR="00FD54A1" w:rsidRPr="00FD54A1" w:rsidRDefault="00FD54A1" w:rsidP="00FD54A1">
      <w:pPr>
        <w:spacing w:line="360" w:lineRule="auto"/>
      </w:pPr>
      <w:r w:rsidRPr="00FD54A1">
        <w:t>- alla Maddalena, chiamandola per nome;</w:t>
      </w:r>
    </w:p>
    <w:p w:rsidR="00FD54A1" w:rsidRPr="00FD54A1" w:rsidRDefault="00FD54A1" w:rsidP="00FD54A1">
      <w:pPr>
        <w:spacing w:line="360" w:lineRule="auto"/>
      </w:pPr>
      <w:r w:rsidRPr="00FD54A1">
        <w:t>- a Tommaso, lasciandosi toccare il costato,</w:t>
      </w:r>
    </w:p>
    <w:p w:rsidR="00FD54A1" w:rsidRPr="00FD54A1" w:rsidRDefault="00FD54A1" w:rsidP="00FD54A1">
      <w:pPr>
        <w:spacing w:line="360" w:lineRule="auto"/>
      </w:pPr>
      <w:r w:rsidRPr="00FD54A1">
        <w:t xml:space="preserve"> a Pietro (1 lett.) come sente una gioia esplosiva dentro di sé, </w:t>
      </w:r>
    </w:p>
    <w:p w:rsidR="00FD54A1" w:rsidRPr="00FD54A1" w:rsidRDefault="00FD54A1" w:rsidP="00FD54A1">
      <w:pPr>
        <w:spacing w:line="360" w:lineRule="auto"/>
      </w:pPr>
      <w:r w:rsidRPr="00FD54A1">
        <w:t>- ai discepoli di Emmaus.</w:t>
      </w:r>
    </w:p>
    <w:p w:rsidR="00FD54A1" w:rsidRPr="00FD54A1" w:rsidRDefault="00FD54A1" w:rsidP="00FD54A1">
      <w:pPr>
        <w:spacing w:line="360" w:lineRule="auto"/>
      </w:pPr>
      <w:r w:rsidRPr="00FD54A1">
        <w:t xml:space="preserve">- </w:t>
      </w:r>
      <w:r w:rsidRPr="00FD54A1">
        <w:rPr>
          <w:b/>
        </w:rPr>
        <w:t>Noi viviamo, davvero, quando le parole e le azioni danno vita agli altri</w:t>
      </w:r>
      <w:r w:rsidRPr="00FD54A1">
        <w:t>. Questo è il compito che ogni cristiano ha.</w:t>
      </w:r>
    </w:p>
    <w:p w:rsidR="00FD54A1" w:rsidRPr="00FD54A1" w:rsidRDefault="00FD54A1" w:rsidP="00FD54A1">
      <w:pPr>
        <w:spacing w:line="360" w:lineRule="auto"/>
      </w:pPr>
      <w:r w:rsidRPr="00FD54A1">
        <w:t>+ Non predicare delle dottrine, delle teorie,</w:t>
      </w:r>
    </w:p>
    <w:p w:rsidR="00FD54A1" w:rsidRPr="00FD54A1" w:rsidRDefault="00FD54A1" w:rsidP="00FD54A1">
      <w:pPr>
        <w:spacing w:line="360" w:lineRule="auto"/>
      </w:pPr>
      <w:r w:rsidRPr="00FD54A1">
        <w:t>+ non raccontare delle storie,</w:t>
      </w:r>
    </w:p>
    <w:p w:rsidR="00FD54A1" w:rsidRPr="00FD54A1" w:rsidRDefault="00FD54A1" w:rsidP="00FD54A1">
      <w:pPr>
        <w:spacing w:line="360" w:lineRule="auto"/>
      </w:pPr>
      <w:r w:rsidRPr="00FD54A1">
        <w:t xml:space="preserve">+ ma </w:t>
      </w:r>
      <w:r w:rsidRPr="00FD54A1">
        <w:rPr>
          <w:b/>
        </w:rPr>
        <w:t>essere persone che fanno sperare, che riempiono di serenità</w:t>
      </w:r>
      <w:r w:rsidRPr="00FD54A1">
        <w:t xml:space="preserve">, fondata sulla certezza che </w:t>
      </w:r>
      <w:r w:rsidRPr="00FD54A1">
        <w:rPr>
          <w:b/>
        </w:rPr>
        <w:t>l’ultima parola sarà la vita</w:t>
      </w:r>
      <w:r w:rsidRPr="00FD54A1">
        <w:t xml:space="preserve"> e una vita eterna.</w:t>
      </w:r>
    </w:p>
    <w:p w:rsidR="00FD54A1" w:rsidRDefault="00FD54A1" w:rsidP="00FD54A1">
      <w:pPr>
        <w:spacing w:line="360" w:lineRule="auto"/>
      </w:pPr>
    </w:p>
    <w:p w:rsidR="00FD54A1" w:rsidRPr="00FD54A1" w:rsidRDefault="00FD54A1" w:rsidP="00FD54A1">
      <w:pPr>
        <w:spacing w:line="360" w:lineRule="auto"/>
      </w:pPr>
      <w:r>
        <w:t xml:space="preserve">4. </w:t>
      </w:r>
      <w:r w:rsidRPr="00FD54A1">
        <w:t xml:space="preserve">Diventiamo come il Cristo risorto, </w:t>
      </w:r>
      <w:r w:rsidRPr="00FD54A1">
        <w:rPr>
          <w:b/>
        </w:rPr>
        <w:t>persone che fanno ardere il cuore</w:t>
      </w:r>
      <w:r w:rsidRPr="00FD54A1">
        <w:t>, che fanno gioire.</w:t>
      </w:r>
    </w:p>
    <w:p w:rsidR="00FD54A1" w:rsidRDefault="00FD54A1" w:rsidP="00FD54A1">
      <w:pPr>
        <w:spacing w:line="360" w:lineRule="auto"/>
      </w:pPr>
      <w:r w:rsidRPr="00FD54A1">
        <w:t xml:space="preserve">Vorrei concludere con il n. 2 della </w:t>
      </w:r>
      <w:proofErr w:type="spellStart"/>
      <w:r w:rsidRPr="00FD54A1">
        <w:rPr>
          <w:b/>
          <w:i/>
        </w:rPr>
        <w:t>Christus</w:t>
      </w:r>
      <w:proofErr w:type="spellEnd"/>
      <w:r w:rsidRPr="00FD54A1">
        <w:rPr>
          <w:b/>
          <w:i/>
        </w:rPr>
        <w:t xml:space="preserve"> </w:t>
      </w:r>
      <w:proofErr w:type="spellStart"/>
      <w:r w:rsidRPr="00FD54A1">
        <w:rPr>
          <w:b/>
          <w:i/>
        </w:rPr>
        <w:t>vivit</w:t>
      </w:r>
      <w:proofErr w:type="spellEnd"/>
      <w:r w:rsidRPr="00FD54A1">
        <w:t>: «</w:t>
      </w:r>
      <w:r w:rsidRPr="00FD54A1">
        <w:rPr>
          <w:b/>
        </w:rPr>
        <w:t>Lui è in te, Lui è con te e non se ne va mai</w:t>
      </w:r>
      <w:r w:rsidRPr="00FD54A1">
        <w:t xml:space="preserve">. Per quanto tu ti possa allontanare, accanto a te c’è il Risorto, che ti chiama e ti aspetta per ricominciare. E quando ti senti vecchio per la tristezza, il rancore, le paure, i dubbi o i fallimenti, </w:t>
      </w:r>
      <w:r w:rsidRPr="00FD54A1">
        <w:rPr>
          <w:b/>
        </w:rPr>
        <w:t>Lui sarà lì per ridarti la forza e la speranza</w:t>
      </w:r>
      <w:r w:rsidRPr="00FD54A1">
        <w:t xml:space="preserve">». </w:t>
      </w:r>
    </w:p>
    <w:p w:rsidR="00FD54A1" w:rsidRPr="00FD54A1" w:rsidRDefault="00FD54A1" w:rsidP="00FD54A1">
      <w:pPr>
        <w:spacing w:line="360" w:lineRule="auto"/>
      </w:pPr>
      <w:bookmarkStart w:id="0" w:name="_GoBack"/>
      <w:bookmarkEnd w:id="0"/>
      <w:r w:rsidRPr="00FD54A1">
        <w:t>Buona Pasqua!</w:t>
      </w:r>
    </w:p>
    <w:p w:rsidR="006D343F" w:rsidRPr="00FD54A1" w:rsidRDefault="006D343F" w:rsidP="00FD54A1">
      <w:pPr>
        <w:spacing w:line="360" w:lineRule="auto"/>
      </w:pPr>
    </w:p>
    <w:sectPr w:rsidR="006D343F" w:rsidRPr="00FD54A1" w:rsidSect="00FD54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A1"/>
    <w:rsid w:val="006D343F"/>
    <w:rsid w:val="00D019B8"/>
    <w:rsid w:val="00F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9593"/>
  <w15:chartTrackingRefBased/>
  <w15:docId w15:val="{B750C7B6-419B-4170-A5B0-A914D1FF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4A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1</cp:revision>
  <dcterms:created xsi:type="dcterms:W3CDTF">2019-04-21T05:51:00Z</dcterms:created>
  <dcterms:modified xsi:type="dcterms:W3CDTF">2019-04-21T05:53:00Z</dcterms:modified>
</cp:coreProperties>
</file>